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6A" w:rsidRDefault="00E4616A">
      <w:pPr>
        <w:jc w:val="center"/>
        <w:rPr>
          <w:b/>
        </w:rPr>
      </w:pPr>
      <w:bookmarkStart w:id="0" w:name="_GoBack"/>
      <w:bookmarkEnd w:id="0"/>
    </w:p>
    <w:p w:rsidR="00E4616A" w:rsidRDefault="00E4616A">
      <w:pPr>
        <w:jc w:val="center"/>
        <w:rPr>
          <w:b/>
        </w:rPr>
      </w:pPr>
    </w:p>
    <w:p w:rsidR="007752F8" w:rsidRDefault="007752F8">
      <w:pPr>
        <w:jc w:val="center"/>
        <w:rPr>
          <w:b/>
        </w:rPr>
      </w:pPr>
      <w:r>
        <w:rPr>
          <w:b/>
        </w:rPr>
        <w:t>Aiandusühistu Üksnurme juhatuse protokoll</w:t>
      </w:r>
    </w:p>
    <w:p w:rsidR="007752F8" w:rsidRDefault="007752F8">
      <w:pPr>
        <w:jc w:val="center"/>
        <w:rPr>
          <w:b/>
        </w:rPr>
      </w:pPr>
    </w:p>
    <w:p w:rsidR="007752F8" w:rsidRDefault="007752F8">
      <w:pPr>
        <w:jc w:val="center"/>
        <w:rPr>
          <w:b/>
        </w:rPr>
      </w:pPr>
    </w:p>
    <w:p w:rsidR="007752F8" w:rsidRDefault="007752F8">
      <w:pPr>
        <w:rPr>
          <w:b/>
        </w:rPr>
      </w:pPr>
      <w:r>
        <w:rPr>
          <w:b/>
        </w:rPr>
        <w:t>Kuupäev:</w:t>
      </w:r>
      <w:r>
        <w:rPr>
          <w:b/>
        </w:rPr>
        <w:tab/>
      </w:r>
      <w:r w:rsidR="00A613EB">
        <w:t>0</w:t>
      </w:r>
      <w:r w:rsidR="00F2110F">
        <w:t>6</w:t>
      </w:r>
      <w:r w:rsidR="00C405C7">
        <w:t xml:space="preserve">. </w:t>
      </w:r>
      <w:r w:rsidR="00135B76">
        <w:t>august</w:t>
      </w:r>
      <w:r>
        <w:t xml:space="preserve"> 201</w:t>
      </w:r>
      <w:r w:rsidR="007365AD">
        <w:t>8</w:t>
      </w:r>
      <w:r>
        <w:t>.</w:t>
      </w:r>
    </w:p>
    <w:p w:rsidR="007752F8" w:rsidRDefault="007752F8">
      <w:r>
        <w:rPr>
          <w:b/>
        </w:rPr>
        <w:t xml:space="preserve">Kellaaeg: </w:t>
      </w:r>
      <w:r>
        <w:rPr>
          <w:b/>
        </w:rPr>
        <w:tab/>
      </w:r>
      <w:r w:rsidR="00A613EB">
        <w:t>1</w:t>
      </w:r>
      <w:r w:rsidR="007365AD">
        <w:t>9:00</w:t>
      </w:r>
      <w:r>
        <w:t xml:space="preserve"> – </w:t>
      </w:r>
      <w:r w:rsidR="00A613EB">
        <w:t>20</w:t>
      </w:r>
      <w:r w:rsidR="007365AD">
        <w:t>:00</w:t>
      </w:r>
    </w:p>
    <w:p w:rsidR="007752F8" w:rsidRDefault="007752F8">
      <w:pPr>
        <w:ind w:left="1440" w:hanging="1440"/>
      </w:pPr>
      <w:r>
        <w:rPr>
          <w:b/>
        </w:rPr>
        <w:t xml:space="preserve">Osalesid: </w:t>
      </w:r>
      <w:r>
        <w:rPr>
          <w:b/>
        </w:rPr>
        <w:tab/>
      </w:r>
      <w:r>
        <w:t>Juhatuse liikmed:</w:t>
      </w:r>
      <w:r w:rsidR="00840A6C">
        <w:t xml:space="preserve">, </w:t>
      </w:r>
      <w:r>
        <w:t>I</w:t>
      </w:r>
      <w:r w:rsidR="00E46189">
        <w:t>.</w:t>
      </w:r>
      <w:r>
        <w:t xml:space="preserve"> Kaus, </w:t>
      </w:r>
      <w:r w:rsidR="000124F1">
        <w:t>E. Käsper</w:t>
      </w:r>
      <w:r w:rsidR="009927EF">
        <w:t>,</w:t>
      </w:r>
      <w:r w:rsidR="009927EF" w:rsidRPr="009927EF">
        <w:t xml:space="preserve"> </w:t>
      </w:r>
      <w:r w:rsidR="009927EF">
        <w:t xml:space="preserve"> T. Telliskivi</w:t>
      </w:r>
      <w:r w:rsidR="00D44BF7">
        <w:t>,</w:t>
      </w:r>
      <w:r w:rsidR="00D44BF7" w:rsidRPr="00D44BF7">
        <w:t xml:space="preserve"> </w:t>
      </w:r>
      <w:r w:rsidR="00D44BF7">
        <w:t>A.-R. Tereping</w:t>
      </w:r>
    </w:p>
    <w:p w:rsidR="00E4616A" w:rsidRDefault="00E4616A" w:rsidP="00E4616A">
      <w:pPr>
        <w:ind w:left="1440" w:hanging="1440"/>
      </w:pPr>
      <w:r>
        <w:rPr>
          <w:b/>
        </w:rPr>
        <w:t>Puudusid:</w:t>
      </w:r>
      <w:r>
        <w:tab/>
      </w:r>
    </w:p>
    <w:p w:rsidR="00B53315" w:rsidRDefault="007752F8" w:rsidP="00E4616A">
      <w:pPr>
        <w:ind w:left="1440" w:hanging="1440"/>
        <w:rPr>
          <w:b/>
        </w:rPr>
      </w:pPr>
      <w:r>
        <w:rPr>
          <w:b/>
        </w:rPr>
        <w:t>Kutsutud:</w:t>
      </w:r>
      <w:r>
        <w:tab/>
      </w:r>
      <w:r w:rsidR="00F2110F">
        <w:t xml:space="preserve">R. ja S. </w:t>
      </w:r>
      <w:proofErr w:type="spellStart"/>
      <w:r w:rsidR="00F2110F">
        <w:t>Sinisalu</w:t>
      </w:r>
      <w:proofErr w:type="spellEnd"/>
    </w:p>
    <w:p w:rsidR="00E4616A" w:rsidRDefault="00E4616A">
      <w:pPr>
        <w:ind w:left="360"/>
        <w:rPr>
          <w:b/>
        </w:rPr>
      </w:pPr>
    </w:p>
    <w:p w:rsidR="007752F8" w:rsidRDefault="007752F8">
      <w:pPr>
        <w:ind w:left="360"/>
        <w:rPr>
          <w:b/>
        </w:rPr>
      </w:pPr>
      <w:r>
        <w:rPr>
          <w:b/>
        </w:rPr>
        <w:t>Arutati:</w:t>
      </w:r>
    </w:p>
    <w:p w:rsidR="004D4B3E" w:rsidRDefault="004D4B3E">
      <w:pPr>
        <w:ind w:left="360"/>
        <w:rPr>
          <w:b/>
        </w:rPr>
      </w:pPr>
    </w:p>
    <w:p w:rsidR="00BF392C" w:rsidRPr="00F2110F" w:rsidRDefault="00F2110F" w:rsidP="00BF392C">
      <w:pPr>
        <w:numPr>
          <w:ilvl w:val="0"/>
          <w:numId w:val="7"/>
        </w:numPr>
      </w:pPr>
      <w:r>
        <w:rPr>
          <w:b/>
        </w:rPr>
        <w:t>Hange tee mustakattega katmata osa olukord</w:t>
      </w:r>
    </w:p>
    <w:p w:rsidR="00F2110F" w:rsidRDefault="00F2110F" w:rsidP="00F2110F">
      <w:r>
        <w:t xml:space="preserve">S. </w:t>
      </w:r>
      <w:proofErr w:type="spellStart"/>
      <w:r>
        <w:t>Sinisalu</w:t>
      </w:r>
      <w:proofErr w:type="spellEnd"/>
      <w:r>
        <w:t xml:space="preserve"> esitas pretensiooni, et Hange tee osa, mis jäi mustakattega katmata, tolmab suvel tugevasti. Kuna ka nemad osalesid mustkatte paigaldamise eest tasumises, on olukord nende suhtes ebaõiglane. Tuleks midagi ette võtta. </w:t>
      </w:r>
    </w:p>
    <w:p w:rsidR="00F2110F" w:rsidRDefault="00F2110F" w:rsidP="00F2110F">
      <w:r>
        <w:t>Tarmo selgitas põhjusi, miks Hange tee lõpuosa jäi mustkatteta (tee aluse ebasobivus mustkatteks, mis oleks oluliselt suurendanud kogu töö maksumust, piiratud ressursid jm) ning ka seda, et otsus nõnda toimida võeti vastu ühistu üldkoosolekul.</w:t>
      </w:r>
    </w:p>
    <w:p w:rsidR="004A1266" w:rsidRDefault="00F2110F" w:rsidP="00F2110F">
      <w:r>
        <w:t xml:space="preserve">Arutati võimalusi, kuidas vähendada selle </w:t>
      </w:r>
      <w:proofErr w:type="spellStart"/>
      <w:r>
        <w:t>teeosa</w:t>
      </w:r>
      <w:proofErr w:type="spellEnd"/>
      <w:r>
        <w:t xml:space="preserve"> </w:t>
      </w:r>
      <w:r w:rsidR="004A1266">
        <w:t xml:space="preserve">suvist tolmamist ja parandada vee äravoolu tee </w:t>
      </w:r>
      <w:proofErr w:type="spellStart"/>
      <w:r w:rsidR="004A1266">
        <w:t>Sinisalu</w:t>
      </w:r>
      <w:proofErr w:type="spellEnd"/>
      <w:r w:rsidR="004A1266">
        <w:t xml:space="preserve"> krundi poolselt servalt. Samuti soovitati </w:t>
      </w:r>
      <w:r w:rsidR="00135B76">
        <w:t>osa võtta</w:t>
      </w:r>
      <w:r w:rsidR="004A1266">
        <w:t xml:space="preserve"> üldkoosolekute</w:t>
      </w:r>
      <w:r w:rsidR="00135B76">
        <w:t>st</w:t>
      </w:r>
      <w:r w:rsidR="004A1266">
        <w:t xml:space="preserve">, et osaleda otsuste vastuvõtmisel ja olla paremini kursis vastuvõetud otsustega. </w:t>
      </w:r>
    </w:p>
    <w:p w:rsidR="00F2110F" w:rsidRPr="00E4616A" w:rsidRDefault="004A1266" w:rsidP="00F2110F">
      <w:r>
        <w:t xml:space="preserve">R. </w:t>
      </w:r>
      <w:proofErr w:type="spellStart"/>
      <w:r>
        <w:t>Sinisalu</w:t>
      </w:r>
      <w:proofErr w:type="spellEnd"/>
      <w:r>
        <w:t xml:space="preserve"> esitas ka küsimuse, miks on Tuisu tee märgitud </w:t>
      </w:r>
      <w:proofErr w:type="spellStart"/>
      <w:r>
        <w:t>teedekaardil</w:t>
      </w:r>
      <w:proofErr w:type="spellEnd"/>
      <w:r>
        <w:t xml:space="preserve"> erateena, Hange tee aga </w:t>
      </w:r>
      <w:proofErr w:type="spellStart"/>
      <w:r>
        <w:t>üldkasutatavana</w:t>
      </w:r>
      <w:proofErr w:type="spellEnd"/>
      <w:r>
        <w:t xml:space="preserve">. </w:t>
      </w:r>
      <w:r w:rsidR="00135B76">
        <w:t xml:space="preserve">Samuti tegi R. </w:t>
      </w:r>
      <w:proofErr w:type="spellStart"/>
      <w:r w:rsidR="00135B76">
        <w:t>Sinisalu</w:t>
      </w:r>
      <w:proofErr w:type="spellEnd"/>
      <w:r w:rsidR="00135B76">
        <w:t xml:space="preserve"> ettepaneku ehitada Hange tee lõpuosasse </w:t>
      </w:r>
      <w:r>
        <w:t xml:space="preserve"> </w:t>
      </w:r>
      <w:r w:rsidR="00135B76">
        <w:t>autode ümberpööramise</w:t>
      </w:r>
      <w:r w:rsidR="00135B76" w:rsidRPr="00135B76">
        <w:t xml:space="preserve"> </w:t>
      </w:r>
      <w:r w:rsidR="00135B76">
        <w:t>koht.</w:t>
      </w:r>
    </w:p>
    <w:p w:rsidR="004A1266" w:rsidRDefault="004A1266" w:rsidP="00A613EB">
      <w:pPr>
        <w:ind w:left="360"/>
        <w:rPr>
          <w:b/>
        </w:rPr>
      </w:pPr>
    </w:p>
    <w:p w:rsidR="00A613EB" w:rsidRDefault="00A613EB" w:rsidP="004A1266">
      <w:pPr>
        <w:ind w:firstLine="360"/>
      </w:pPr>
      <w:r w:rsidRPr="00A613EB">
        <w:rPr>
          <w:b/>
        </w:rPr>
        <w:t>Otsustati:</w:t>
      </w:r>
      <w:r w:rsidR="004A1266">
        <w:rPr>
          <w:b/>
        </w:rPr>
        <w:t xml:space="preserve"> </w:t>
      </w:r>
      <w:r w:rsidR="004A1266">
        <w:t>Juhatus uurib võimalusi tolmu vähendamiseks nimetatud teeosal (kiiruse piiramine, läbisõitjatega läbirääkimine, tee töötlemine soolalahusega suvisel ajal jms)</w:t>
      </w:r>
      <w:r>
        <w:t>.</w:t>
      </w:r>
      <w:r w:rsidR="004A1266">
        <w:t xml:space="preserve"> R. </w:t>
      </w:r>
      <w:proofErr w:type="spellStart"/>
      <w:r w:rsidR="004A1266">
        <w:t>Sinisalu</w:t>
      </w:r>
      <w:proofErr w:type="spellEnd"/>
      <w:r w:rsidR="004A1266">
        <w:t xml:space="preserve"> uurib võimalusi teetäitematerjali hankimiseks lähikonna karjääridest. Samuti uurib juhatus ümberpööramise koha ehitamiseks Hange tee sellele osale. </w:t>
      </w:r>
    </w:p>
    <w:p w:rsidR="004A1266" w:rsidRDefault="004A1266" w:rsidP="004A1266">
      <w:pPr>
        <w:ind w:firstLine="360"/>
      </w:pPr>
      <w:r>
        <w:t xml:space="preserve">Juhatus uurib, miks on Tuisu tee märgitud erateena, kuna nii Tuisu kui Hange tee moodustavad ühe kinnistu ja peavad olema samas staatuses. </w:t>
      </w:r>
    </w:p>
    <w:p w:rsidR="001A01F1" w:rsidRPr="00A613EB" w:rsidRDefault="00A613EB" w:rsidP="00A613EB">
      <w:pPr>
        <w:ind w:left="360"/>
      </w:pPr>
      <w:r w:rsidRPr="00A613EB">
        <w:t xml:space="preserve"> </w:t>
      </w:r>
    </w:p>
    <w:p w:rsidR="004B0198" w:rsidRDefault="00A613EB" w:rsidP="004B0198">
      <w:pPr>
        <w:numPr>
          <w:ilvl w:val="0"/>
          <w:numId w:val="7"/>
        </w:numPr>
        <w:rPr>
          <w:b/>
        </w:rPr>
      </w:pPr>
      <w:r>
        <w:rPr>
          <w:b/>
        </w:rPr>
        <w:t>Hange tee kraavi küsimus</w:t>
      </w:r>
    </w:p>
    <w:p w:rsidR="004A1266" w:rsidRDefault="004A1266" w:rsidP="004A1266">
      <w:pPr>
        <w:rPr>
          <w:b/>
        </w:rPr>
      </w:pPr>
    </w:p>
    <w:p w:rsidR="007365AD" w:rsidRDefault="004B0198" w:rsidP="00A613EB">
      <w:pPr>
        <w:ind w:left="360"/>
      </w:pPr>
      <w:r w:rsidRPr="00E24B2C">
        <w:rPr>
          <w:b/>
        </w:rPr>
        <w:t>Otsustati:</w:t>
      </w:r>
      <w:r>
        <w:rPr>
          <w:b/>
        </w:rPr>
        <w:t xml:space="preserve"> </w:t>
      </w:r>
      <w:r w:rsidR="004A1266">
        <w:t>Saata vallale teatis Hange tee 12 kraavi asjus</w:t>
      </w:r>
      <w:r w:rsidR="00A613EB">
        <w:t xml:space="preserve">. </w:t>
      </w:r>
    </w:p>
    <w:p w:rsidR="004B0198" w:rsidRPr="004B0198" w:rsidRDefault="004B0198" w:rsidP="004B0198">
      <w:pPr>
        <w:rPr>
          <w:b/>
        </w:rPr>
      </w:pPr>
      <w:r w:rsidRPr="004B0198">
        <w:t xml:space="preserve"> </w:t>
      </w:r>
    </w:p>
    <w:p w:rsidR="007365AD" w:rsidRPr="007365AD" w:rsidRDefault="007365AD" w:rsidP="007365AD"/>
    <w:p w:rsidR="000517C0" w:rsidRDefault="000517C0" w:rsidP="00B64244"/>
    <w:p w:rsidR="000517C0" w:rsidRPr="000517C0" w:rsidRDefault="000517C0" w:rsidP="00B64244"/>
    <w:p w:rsidR="007752F8" w:rsidRDefault="007752F8">
      <w:r>
        <w:t>Koosolekut juhatas</w:t>
      </w:r>
      <w:r w:rsidR="00B53315">
        <w:t>:</w:t>
      </w:r>
      <w:r w:rsidR="00B53315">
        <w:tab/>
      </w:r>
      <w:r w:rsidR="00B53315">
        <w:tab/>
      </w:r>
      <w:r w:rsidR="00B53315">
        <w:tab/>
      </w:r>
      <w:r w:rsidR="00B53315">
        <w:tab/>
      </w:r>
      <w:r>
        <w:tab/>
        <w:t>Protokollis</w:t>
      </w:r>
    </w:p>
    <w:p w:rsidR="007752F8" w:rsidRDefault="007752F8"/>
    <w:p w:rsidR="007752F8" w:rsidRDefault="007752F8"/>
    <w:p w:rsidR="007752F8" w:rsidRDefault="00A613EB" w:rsidP="00A613EB">
      <w:r>
        <w:t>I. Kaus</w:t>
      </w:r>
      <w:r w:rsidR="007752F8">
        <w:tab/>
      </w:r>
      <w:r w:rsidR="007752F8">
        <w:tab/>
      </w:r>
      <w:r w:rsidR="007752F8">
        <w:tab/>
      </w:r>
      <w:r w:rsidR="00E4616A">
        <w:t xml:space="preserve">  </w:t>
      </w:r>
      <w:r w:rsidR="00E4616A">
        <w:tab/>
      </w:r>
      <w:r w:rsidR="007752F8">
        <w:tab/>
      </w:r>
      <w:r w:rsidR="007752F8">
        <w:tab/>
        <w:t>A.-R. Tereping</w:t>
      </w:r>
    </w:p>
    <w:sectPr w:rsidR="007752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EE0"/>
    <w:multiLevelType w:val="hybridMultilevel"/>
    <w:tmpl w:val="A1CA4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FA0E22"/>
    <w:multiLevelType w:val="hybridMultilevel"/>
    <w:tmpl w:val="B0BCBE28"/>
    <w:lvl w:ilvl="0" w:tplc="BA9C721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197E9C"/>
    <w:multiLevelType w:val="hybridMultilevel"/>
    <w:tmpl w:val="CEF2BC0E"/>
    <w:lvl w:ilvl="0" w:tplc="0425000B">
      <w:start w:val="1"/>
      <w:numFmt w:val="bullet"/>
      <w:lvlText w:val=""/>
      <w:lvlJc w:val="left"/>
      <w:pPr>
        <w:ind w:left="720" w:hanging="360"/>
      </w:pPr>
      <w:rPr>
        <w:rFonts w:ascii="Wingdings" w:hAnsi="Wingdings" w:hint="default"/>
      </w:rPr>
    </w:lvl>
    <w:lvl w:ilvl="1" w:tplc="0425000D">
      <w:start w:val="1"/>
      <w:numFmt w:val="bullet"/>
      <w:lvlText w:val=""/>
      <w:lvlJc w:val="left"/>
      <w:pPr>
        <w:ind w:left="1440" w:hanging="360"/>
      </w:pPr>
      <w:rPr>
        <w:rFonts w:ascii="Wingdings" w:hAnsi="Wingdings"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4928FB"/>
    <w:multiLevelType w:val="hybridMultilevel"/>
    <w:tmpl w:val="FDB47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A63C9"/>
    <w:multiLevelType w:val="hybridMultilevel"/>
    <w:tmpl w:val="37423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D74679"/>
    <w:multiLevelType w:val="hybridMultilevel"/>
    <w:tmpl w:val="A84E2F5C"/>
    <w:lvl w:ilvl="0" w:tplc="288E2AC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135EC0"/>
    <w:multiLevelType w:val="hybridMultilevel"/>
    <w:tmpl w:val="573C15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FA5742"/>
    <w:multiLevelType w:val="hybridMultilevel"/>
    <w:tmpl w:val="A920B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552E80"/>
    <w:multiLevelType w:val="multilevel"/>
    <w:tmpl w:val="48EA8A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3A284E5E"/>
    <w:multiLevelType w:val="hybridMultilevel"/>
    <w:tmpl w:val="E77056D8"/>
    <w:lvl w:ilvl="0" w:tplc="378A20E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1C6328"/>
    <w:multiLevelType w:val="hybridMultilevel"/>
    <w:tmpl w:val="2C1698F4"/>
    <w:lvl w:ilvl="0" w:tplc="766EE58E">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7C05105"/>
    <w:multiLevelType w:val="hybridMultilevel"/>
    <w:tmpl w:val="D8746B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E6085A"/>
    <w:multiLevelType w:val="multilevel"/>
    <w:tmpl w:val="10C6BD74"/>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B5712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AC38AF"/>
    <w:multiLevelType w:val="hybridMultilevel"/>
    <w:tmpl w:val="2BE42F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4821A3B"/>
    <w:multiLevelType w:val="hybridMultilevel"/>
    <w:tmpl w:val="19206446"/>
    <w:lvl w:ilvl="0" w:tplc="3904DCB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7A4B60"/>
    <w:multiLevelType w:val="hybridMultilevel"/>
    <w:tmpl w:val="B6D24A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77C12A1"/>
    <w:multiLevelType w:val="hybridMultilevel"/>
    <w:tmpl w:val="B1406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8"/>
  </w:num>
  <w:num w:numId="4">
    <w:abstractNumId w:val="3"/>
  </w:num>
  <w:num w:numId="5">
    <w:abstractNumId w:val="4"/>
  </w:num>
  <w:num w:numId="6">
    <w:abstractNumId w:val="7"/>
  </w:num>
  <w:num w:numId="7">
    <w:abstractNumId w:val="12"/>
  </w:num>
  <w:num w:numId="8">
    <w:abstractNumId w:val="2"/>
  </w:num>
  <w:num w:numId="9">
    <w:abstractNumId w:val="13"/>
  </w:num>
  <w:num w:numId="10">
    <w:abstractNumId w:val="9"/>
  </w:num>
  <w:num w:numId="11">
    <w:abstractNumId w:val="11"/>
  </w:num>
  <w:num w:numId="12">
    <w:abstractNumId w:val="0"/>
  </w:num>
  <w:num w:numId="13">
    <w:abstractNumId w:val="6"/>
  </w:num>
  <w:num w:numId="14">
    <w:abstractNumId w:val="16"/>
  </w:num>
  <w:num w:numId="15">
    <w:abstractNumId w:val="14"/>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4C"/>
    <w:rsid w:val="000124F1"/>
    <w:rsid w:val="00022997"/>
    <w:rsid w:val="000253F1"/>
    <w:rsid w:val="00025D3F"/>
    <w:rsid w:val="000443F6"/>
    <w:rsid w:val="000517C0"/>
    <w:rsid w:val="0005762D"/>
    <w:rsid w:val="00073F89"/>
    <w:rsid w:val="000A7888"/>
    <w:rsid w:val="000C3768"/>
    <w:rsid w:val="000D5044"/>
    <w:rsid w:val="000F12C4"/>
    <w:rsid w:val="00106C1B"/>
    <w:rsid w:val="00135B76"/>
    <w:rsid w:val="001648CD"/>
    <w:rsid w:val="00165F48"/>
    <w:rsid w:val="001A01F1"/>
    <w:rsid w:val="001B4ECD"/>
    <w:rsid w:val="001F1EA5"/>
    <w:rsid w:val="00205DF9"/>
    <w:rsid w:val="00234B40"/>
    <w:rsid w:val="00245FFE"/>
    <w:rsid w:val="002632CB"/>
    <w:rsid w:val="002C01A6"/>
    <w:rsid w:val="002D704C"/>
    <w:rsid w:val="002E2198"/>
    <w:rsid w:val="00302B52"/>
    <w:rsid w:val="00322867"/>
    <w:rsid w:val="00361EEB"/>
    <w:rsid w:val="00374E77"/>
    <w:rsid w:val="00392C60"/>
    <w:rsid w:val="003978DE"/>
    <w:rsid w:val="003A2000"/>
    <w:rsid w:val="00412FA7"/>
    <w:rsid w:val="004646F1"/>
    <w:rsid w:val="004A1266"/>
    <w:rsid w:val="004B0198"/>
    <w:rsid w:val="004D4B3E"/>
    <w:rsid w:val="004E1998"/>
    <w:rsid w:val="005033AA"/>
    <w:rsid w:val="005748BA"/>
    <w:rsid w:val="005D733C"/>
    <w:rsid w:val="00607774"/>
    <w:rsid w:val="006324B5"/>
    <w:rsid w:val="00632A21"/>
    <w:rsid w:val="0064085C"/>
    <w:rsid w:val="006628EC"/>
    <w:rsid w:val="00662A06"/>
    <w:rsid w:val="00663BF8"/>
    <w:rsid w:val="00675313"/>
    <w:rsid w:val="006A1D3C"/>
    <w:rsid w:val="007057F8"/>
    <w:rsid w:val="0072274B"/>
    <w:rsid w:val="0072304C"/>
    <w:rsid w:val="00724096"/>
    <w:rsid w:val="007263BD"/>
    <w:rsid w:val="0072653D"/>
    <w:rsid w:val="007365AD"/>
    <w:rsid w:val="007752F8"/>
    <w:rsid w:val="00785B1B"/>
    <w:rsid w:val="007A44A8"/>
    <w:rsid w:val="007C06A6"/>
    <w:rsid w:val="007C28C2"/>
    <w:rsid w:val="007F379B"/>
    <w:rsid w:val="00805780"/>
    <w:rsid w:val="00840A6C"/>
    <w:rsid w:val="008B1CB6"/>
    <w:rsid w:val="008D6F1E"/>
    <w:rsid w:val="008D7C47"/>
    <w:rsid w:val="008E1FDA"/>
    <w:rsid w:val="008E7358"/>
    <w:rsid w:val="008F12B9"/>
    <w:rsid w:val="0093671D"/>
    <w:rsid w:val="00944499"/>
    <w:rsid w:val="00955573"/>
    <w:rsid w:val="0097713D"/>
    <w:rsid w:val="009771A9"/>
    <w:rsid w:val="009878CF"/>
    <w:rsid w:val="009927EF"/>
    <w:rsid w:val="00A535C3"/>
    <w:rsid w:val="00A613EB"/>
    <w:rsid w:val="00A857B9"/>
    <w:rsid w:val="00AD5781"/>
    <w:rsid w:val="00AE21CF"/>
    <w:rsid w:val="00AF21CD"/>
    <w:rsid w:val="00B03926"/>
    <w:rsid w:val="00B079BB"/>
    <w:rsid w:val="00B207C7"/>
    <w:rsid w:val="00B212F4"/>
    <w:rsid w:val="00B32572"/>
    <w:rsid w:val="00B52C1E"/>
    <w:rsid w:val="00B53315"/>
    <w:rsid w:val="00B534CF"/>
    <w:rsid w:val="00B6127F"/>
    <w:rsid w:val="00B64244"/>
    <w:rsid w:val="00B66460"/>
    <w:rsid w:val="00B95D5B"/>
    <w:rsid w:val="00BA6303"/>
    <w:rsid w:val="00BC3FCA"/>
    <w:rsid w:val="00BF392C"/>
    <w:rsid w:val="00C302B9"/>
    <w:rsid w:val="00C405C7"/>
    <w:rsid w:val="00C52071"/>
    <w:rsid w:val="00CC64CA"/>
    <w:rsid w:val="00CD2F1D"/>
    <w:rsid w:val="00CE4E03"/>
    <w:rsid w:val="00D3153A"/>
    <w:rsid w:val="00D44BF7"/>
    <w:rsid w:val="00D573B1"/>
    <w:rsid w:val="00D6036F"/>
    <w:rsid w:val="00D65223"/>
    <w:rsid w:val="00D84B03"/>
    <w:rsid w:val="00D86EB4"/>
    <w:rsid w:val="00D90F99"/>
    <w:rsid w:val="00DB646E"/>
    <w:rsid w:val="00DC1D87"/>
    <w:rsid w:val="00E20698"/>
    <w:rsid w:val="00E24B2C"/>
    <w:rsid w:val="00E42256"/>
    <w:rsid w:val="00E4616A"/>
    <w:rsid w:val="00E46189"/>
    <w:rsid w:val="00E546D6"/>
    <w:rsid w:val="00E602BE"/>
    <w:rsid w:val="00EB067E"/>
    <w:rsid w:val="00EB4314"/>
    <w:rsid w:val="00EB7F3E"/>
    <w:rsid w:val="00EF6429"/>
    <w:rsid w:val="00F2110F"/>
    <w:rsid w:val="00FA3536"/>
    <w:rsid w:val="00FB31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BCC9A-AC89-4B6A-9733-EB6498F0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7B9"/>
    <w:pPr>
      <w:ind w:left="708"/>
    </w:pPr>
  </w:style>
  <w:style w:type="paragraph" w:styleId="NoSpacing">
    <w:name w:val="No Spacing"/>
    <w:uiPriority w:val="1"/>
    <w:qFormat/>
    <w:rsid w:val="00A857B9"/>
    <w:rPr>
      <w:sz w:val="24"/>
      <w:szCs w:val="24"/>
      <w:lang w:eastAsia="en-US"/>
    </w:rPr>
  </w:style>
  <w:style w:type="paragraph" w:styleId="PlainText">
    <w:name w:val="Plain Text"/>
    <w:basedOn w:val="Normal"/>
    <w:link w:val="PlainTextChar"/>
    <w:uiPriority w:val="99"/>
    <w:unhideWhenUsed/>
    <w:rsid w:val="00412FA7"/>
    <w:rPr>
      <w:rFonts w:ascii="Calibri" w:eastAsia="Calibri" w:hAnsi="Calibri"/>
      <w:sz w:val="22"/>
      <w:szCs w:val="21"/>
    </w:rPr>
  </w:style>
  <w:style w:type="character" w:customStyle="1" w:styleId="PlainTextChar">
    <w:name w:val="Plain Text Char"/>
    <w:link w:val="PlainText"/>
    <w:uiPriority w:val="99"/>
    <w:rsid w:val="00412FA7"/>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70879">
      <w:bodyDiv w:val="1"/>
      <w:marLeft w:val="0"/>
      <w:marRight w:val="0"/>
      <w:marTop w:val="0"/>
      <w:marBottom w:val="0"/>
      <w:divBdr>
        <w:top w:val="none" w:sz="0" w:space="0" w:color="auto"/>
        <w:left w:val="none" w:sz="0" w:space="0" w:color="auto"/>
        <w:bottom w:val="none" w:sz="0" w:space="0" w:color="auto"/>
        <w:right w:val="none" w:sz="0" w:space="0" w:color="auto"/>
      </w:divBdr>
    </w:div>
    <w:div w:id="1242787669">
      <w:bodyDiv w:val="1"/>
      <w:marLeft w:val="0"/>
      <w:marRight w:val="0"/>
      <w:marTop w:val="0"/>
      <w:marBottom w:val="0"/>
      <w:divBdr>
        <w:top w:val="none" w:sz="0" w:space="0" w:color="auto"/>
        <w:left w:val="none" w:sz="0" w:space="0" w:color="auto"/>
        <w:bottom w:val="none" w:sz="0" w:space="0" w:color="auto"/>
        <w:right w:val="none" w:sz="0" w:space="0" w:color="auto"/>
      </w:divBdr>
    </w:div>
    <w:div w:id="17404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B47E-CBCE-403E-B85C-ECF1EA70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1600</Characters>
  <Application>Microsoft Office Word</Application>
  <DocSecurity>0</DocSecurity>
  <Lines>13</Lines>
  <Paragraphs>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Aiandusühistu Üksnurme juhatuse protokoll</vt:lpstr>
      <vt:lpstr>Aiandusühistu Üksnurme juhatuse protokoll</vt:lpstr>
      <vt:lpstr>Aiandusühistu Üksnurme juhatuse protokoll</vt:lpstr>
    </vt:vector>
  </TitlesOfParts>
  <Company>RIKS</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Aiandusühistu Üksnurme juhatuse protokoll</dc:title>
  <dc:subject/>
  <dc:creator>Avo-Rein Tereping</dc:creator>
  <cp:keywords/>
  <cp:lastModifiedBy>Indrek Kaus</cp:lastModifiedBy>
  <cp:revision>2</cp:revision>
  <dcterms:created xsi:type="dcterms:W3CDTF">2019-06-06T12:49:00Z</dcterms:created>
  <dcterms:modified xsi:type="dcterms:W3CDTF">2019-06-06T12:49:00Z</dcterms:modified>
</cp:coreProperties>
</file>